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F0AA" w14:textId="77777777" w:rsidR="00F5203E" w:rsidRPr="00A13E01" w:rsidRDefault="00F5203E">
      <w:r w:rsidRPr="00A13E01">
        <w:rPr>
          <w:noProof/>
        </w:rPr>
        <w:drawing>
          <wp:anchor distT="0" distB="0" distL="114300" distR="114300" simplePos="0" relativeHeight="251659264" behindDoc="0" locked="0" layoutInCell="1" allowOverlap="1" wp14:anchorId="0919C257" wp14:editId="3C4143BF">
            <wp:simplePos x="0" y="0"/>
            <wp:positionH relativeFrom="column">
              <wp:posOffset>-220345</wp:posOffset>
            </wp:positionH>
            <wp:positionV relativeFrom="paragraph">
              <wp:posOffset>150657</wp:posOffset>
            </wp:positionV>
            <wp:extent cx="1743075" cy="457200"/>
            <wp:effectExtent l="0" t="0" r="9525"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1265" t="35965" r="2439" b="44614"/>
                    <a:stretch>
                      <a:fillRect/>
                    </a:stretch>
                  </pic:blipFill>
                  <pic:spPr>
                    <a:xfrm>
                      <a:off x="0" y="0"/>
                      <a:ext cx="1743075" cy="457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A13E01">
        <w:rPr>
          <w:noProof/>
        </w:rPr>
        <w:drawing>
          <wp:anchor distT="0" distB="0" distL="114300" distR="114300" simplePos="0" relativeHeight="251660288" behindDoc="0" locked="0" layoutInCell="1" allowOverlap="1" wp14:anchorId="2ED0BC72" wp14:editId="18DA34E3">
            <wp:simplePos x="0" y="0"/>
            <wp:positionH relativeFrom="column">
              <wp:posOffset>4068726</wp:posOffset>
            </wp:positionH>
            <wp:positionV relativeFrom="paragraph">
              <wp:posOffset>3810</wp:posOffset>
            </wp:positionV>
            <wp:extent cx="1642745" cy="826135"/>
            <wp:effectExtent l="0" t="0" r="0" b="0"/>
            <wp:wrapSquare wrapText="bothSides"/>
            <wp:docPr id="1" name="Picture 5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642745" cy="826135"/>
                    </a:xfrm>
                    <a:prstGeom prst="rect">
                      <a:avLst/>
                    </a:prstGeom>
                    <a:noFill/>
                    <a:ln>
                      <a:noFill/>
                      <a:prstDash/>
                    </a:ln>
                  </pic:spPr>
                </pic:pic>
              </a:graphicData>
            </a:graphic>
          </wp:anchor>
        </w:drawing>
      </w:r>
    </w:p>
    <w:p w14:paraId="21E57E34" w14:textId="77777777" w:rsidR="00F5203E" w:rsidRPr="00A13E01" w:rsidRDefault="00F5203E">
      <w:pPr>
        <w:pStyle w:val="En-tte"/>
      </w:pPr>
    </w:p>
    <w:p w14:paraId="7C275F90" w14:textId="77777777" w:rsidR="00F5203E" w:rsidRPr="00A13E01" w:rsidRDefault="00F5203E">
      <w:pPr>
        <w:pStyle w:val="En-tte"/>
      </w:pPr>
    </w:p>
    <w:p w14:paraId="0D8A0CE1" w14:textId="77777777" w:rsidR="00F5203E" w:rsidRDefault="00F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en-GB"/>
        </w:rPr>
      </w:pPr>
    </w:p>
    <w:p w14:paraId="041CC711" w14:textId="77777777" w:rsidR="00F5203E" w:rsidRDefault="00F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en-GB"/>
        </w:rPr>
      </w:pPr>
    </w:p>
    <w:p w14:paraId="5F0D9AE9" w14:textId="77777777" w:rsidR="00F5203E" w:rsidRPr="00FF0314" w:rsidRDefault="00F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en-GB"/>
        </w:rPr>
      </w:pPr>
      <w:r w:rsidRPr="00FF0314">
        <w:rPr>
          <w:rFonts w:ascii="Times New Roman" w:eastAsia="Times New Roman" w:hAnsi="Times New Roman"/>
          <w:b/>
          <w:bCs/>
          <w:sz w:val="24"/>
          <w:szCs w:val="24"/>
          <w:lang w:eastAsia="en-GB"/>
        </w:rPr>
        <w:t>European Commission</w:t>
      </w:r>
    </w:p>
    <w:p w14:paraId="27FCBE47" w14:textId="77777777" w:rsidR="00F5203E" w:rsidRDefault="00F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GB"/>
        </w:rPr>
      </w:pPr>
      <w:r w:rsidRPr="00FF0314">
        <w:rPr>
          <w:rFonts w:ascii="Times New Roman" w:eastAsia="Times New Roman" w:hAnsi="Times New Roman"/>
          <w:sz w:val="24"/>
          <w:szCs w:val="24"/>
          <w:lang w:eastAsia="en-GB"/>
        </w:rPr>
        <w:t>C/O CI</w:t>
      </w:r>
      <w:r>
        <w:rPr>
          <w:rFonts w:ascii="Times New Roman" w:eastAsia="Times New Roman" w:hAnsi="Times New Roman"/>
          <w:sz w:val="24"/>
          <w:szCs w:val="24"/>
          <w:lang w:eastAsia="en-GB"/>
        </w:rPr>
        <w:t>VIPOL</w:t>
      </w:r>
    </w:p>
    <w:p w14:paraId="261C7745" w14:textId="77777777" w:rsidR="00F5203E" w:rsidRDefault="00F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GB"/>
        </w:rPr>
      </w:pPr>
      <w:r w:rsidRPr="00FF0314">
        <w:rPr>
          <w:rFonts w:ascii="Times New Roman" w:eastAsia="Times New Roman" w:hAnsi="Times New Roman"/>
          <w:sz w:val="24"/>
          <w:szCs w:val="24"/>
          <w:lang w:eastAsia="en-GB"/>
        </w:rPr>
        <w:t>9 Rue Notre-Dame des V</w:t>
      </w:r>
      <w:r>
        <w:rPr>
          <w:rFonts w:ascii="Times New Roman" w:eastAsia="Times New Roman" w:hAnsi="Times New Roman"/>
          <w:sz w:val="24"/>
          <w:szCs w:val="24"/>
          <w:lang w:eastAsia="en-GB"/>
        </w:rPr>
        <w:t>ictoires, 75002 Paris</w:t>
      </w:r>
    </w:p>
    <w:p w14:paraId="2D1864DD" w14:textId="77777777" w:rsidR="00F5203E" w:rsidRPr="00EB1DD0" w:rsidRDefault="00F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GB" w:eastAsia="en-GB"/>
        </w:rPr>
      </w:pPr>
      <w:r w:rsidRPr="00EB1DD0">
        <w:rPr>
          <w:rFonts w:ascii="Times New Roman" w:eastAsia="Times New Roman" w:hAnsi="Times New Roman"/>
          <w:sz w:val="24"/>
          <w:szCs w:val="24"/>
          <w:lang w:val="en-GB" w:eastAsia="en-GB"/>
        </w:rPr>
        <w:t>EUR1021ROCK2O</w:t>
      </w:r>
    </w:p>
    <w:p w14:paraId="1BE2411D" w14:textId="77777777" w:rsidR="00F5203E" w:rsidRPr="00EB1DD0" w:rsidRDefault="00F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GB" w:eastAsia="en-GB"/>
        </w:rPr>
      </w:pPr>
    </w:p>
    <w:p w14:paraId="51E8AC4F" w14:textId="77777777" w:rsidR="00F5203E" w:rsidRPr="00EB1DD0" w:rsidRDefault="00F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rsidRPr="00EB1DD0">
        <w:rPr>
          <w:rFonts w:ascii="Times New Roman" w:eastAsia="Times New Roman" w:hAnsi="Times New Roman"/>
          <w:sz w:val="24"/>
          <w:szCs w:val="24"/>
          <w:lang w:val="en-GB" w:eastAsia="en-GB"/>
        </w:rPr>
        <w:t>Regional Operational Centre in Khartoum “ROCK” in support of the Khartoum process, the African Union, Horn of Africa Initiative and EAPCCO</w:t>
      </w:r>
    </w:p>
    <w:p w14:paraId="28CB8362" w14:textId="77777777" w:rsidR="00F5203E" w:rsidRPr="00A13E01" w:rsidRDefault="00F5203E">
      <w:pPr>
        <w:pStyle w:val="NormalWeb"/>
        <w:shd w:val="clear" w:color="auto" w:fill="FFFFFF"/>
        <w:spacing w:before="0" w:line="360" w:lineRule="atLeast"/>
        <w:ind w:left="5040"/>
      </w:pPr>
    </w:p>
    <w:p w14:paraId="227C20AB" w14:textId="084CD713" w:rsidR="00F5203E" w:rsidRDefault="00E66E31" w:rsidP="0067534F">
      <w:pPr>
        <w:pStyle w:val="NormalWeb"/>
        <w:shd w:val="clear" w:color="auto" w:fill="FFFFFF"/>
        <w:spacing w:before="0" w:line="360" w:lineRule="atLeast"/>
        <w:jc w:val="center"/>
        <w:rPr>
          <w:rStyle w:val="lev"/>
          <w:rFonts w:eastAsia="Calibri"/>
          <w:sz w:val="36"/>
          <w:szCs w:val="36"/>
        </w:rPr>
      </w:pPr>
      <w:r>
        <w:rPr>
          <w:rStyle w:val="lev"/>
          <w:rFonts w:eastAsia="Calibri"/>
          <w:sz w:val="36"/>
          <w:szCs w:val="36"/>
        </w:rPr>
        <w:t>Internship</w:t>
      </w:r>
      <w:r w:rsidR="009536A2">
        <w:rPr>
          <w:rStyle w:val="lev"/>
          <w:rFonts w:eastAsia="Calibri"/>
          <w:sz w:val="36"/>
          <w:szCs w:val="36"/>
        </w:rPr>
        <w:t xml:space="preserve"> -</w:t>
      </w:r>
      <w:r w:rsidR="00F5203E" w:rsidRPr="00F5203E">
        <w:rPr>
          <w:rStyle w:val="lev"/>
          <w:rFonts w:eastAsia="Calibri"/>
          <w:sz w:val="36"/>
          <w:szCs w:val="36"/>
        </w:rPr>
        <w:t xml:space="preserve"> </w:t>
      </w:r>
      <w:r>
        <w:rPr>
          <w:rStyle w:val="lev"/>
          <w:rFonts w:eastAsia="Calibri"/>
          <w:sz w:val="36"/>
          <w:szCs w:val="36"/>
        </w:rPr>
        <w:t>J</w:t>
      </w:r>
      <w:r w:rsidR="00F5203E" w:rsidRPr="00F5203E">
        <w:rPr>
          <w:rStyle w:val="lev"/>
          <w:rFonts w:eastAsia="Calibri"/>
          <w:sz w:val="36"/>
          <w:szCs w:val="36"/>
        </w:rPr>
        <w:t xml:space="preserve">ob </w:t>
      </w:r>
      <w:r>
        <w:rPr>
          <w:rStyle w:val="lev"/>
          <w:rFonts w:eastAsia="Calibri"/>
          <w:sz w:val="36"/>
          <w:szCs w:val="36"/>
        </w:rPr>
        <w:t>D</w:t>
      </w:r>
      <w:r w:rsidR="00F5203E" w:rsidRPr="00F5203E">
        <w:rPr>
          <w:rStyle w:val="lev"/>
          <w:rFonts w:eastAsia="Calibri"/>
          <w:sz w:val="36"/>
          <w:szCs w:val="36"/>
        </w:rPr>
        <w:t>escription (6 months)</w:t>
      </w:r>
    </w:p>
    <w:p w14:paraId="0EFE0057" w14:textId="77777777" w:rsidR="00F5203E" w:rsidRDefault="00F5203E" w:rsidP="0067534F">
      <w:pPr>
        <w:pStyle w:val="NormalWeb"/>
        <w:shd w:val="clear" w:color="auto" w:fill="FFFFFF"/>
        <w:spacing w:before="0" w:line="360" w:lineRule="atLeast"/>
        <w:jc w:val="center"/>
        <w:rPr>
          <w:rStyle w:val="lev"/>
          <w:rFonts w:eastAsia="Calibri"/>
          <w:sz w:val="36"/>
          <w:szCs w:val="36"/>
        </w:rPr>
      </w:pPr>
    </w:p>
    <w:p w14:paraId="415FB045" w14:textId="6E43D75F" w:rsidR="00F5203E" w:rsidRPr="00F5203E" w:rsidRDefault="00F5203E" w:rsidP="0035678B">
      <w:pPr>
        <w:rPr>
          <w:rFonts w:ascii="Times New Roman" w:eastAsia="Times New Roman" w:hAnsi="Times New Roman"/>
          <w:b/>
          <w:bCs/>
          <w:sz w:val="24"/>
          <w:szCs w:val="24"/>
          <w:u w:val="single"/>
          <w:lang w:val="en-GB" w:eastAsia="en-GB"/>
        </w:rPr>
      </w:pPr>
      <w:r>
        <w:rPr>
          <w:rFonts w:ascii="Times New Roman" w:eastAsia="Times New Roman" w:hAnsi="Times New Roman"/>
          <w:b/>
          <w:bCs/>
          <w:sz w:val="24"/>
          <w:szCs w:val="24"/>
          <w:u w:val="single"/>
          <w:lang w:val="en-GB" w:eastAsia="en-GB"/>
        </w:rPr>
        <w:t>Presentation of ROCK – Phase II</w:t>
      </w:r>
      <w:r w:rsidRPr="00F5203E">
        <w:rPr>
          <w:rFonts w:ascii="Times New Roman" w:eastAsia="Times New Roman" w:hAnsi="Times New Roman"/>
          <w:b/>
          <w:bCs/>
          <w:sz w:val="24"/>
          <w:szCs w:val="24"/>
          <w:u w:val="single"/>
          <w:lang w:val="en-GB" w:eastAsia="en-GB"/>
        </w:rPr>
        <w:t>:</w:t>
      </w:r>
    </w:p>
    <w:p w14:paraId="6732194C" w14:textId="5DA23C2F" w:rsidR="00F5203E" w:rsidRPr="00F5203E" w:rsidRDefault="00F5203E" w:rsidP="00F5203E">
      <w:p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The main aim of the "Regional Operational Centre in Khartoum (ROCK) in support of the Khartoum Process, The African Union (AU) Horn of Africa Initiative and the Eastern Africa Police Chiefs Cooperation Organisation (EAPCCO) - Phase II" project is to help dismantle the criminal networks involved in human trafficking and smuggling in East Africa.</w:t>
      </w:r>
    </w:p>
    <w:p w14:paraId="3B3418DB" w14:textId="33EBD03C" w:rsidR="00F5203E" w:rsidRPr="00F5203E" w:rsidRDefault="00F5203E" w:rsidP="00F5203E">
      <w:p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 xml:space="preserve">An information exchange platform has been set up in Khartoum, Sudan (the ROCK) to help strengthen police cooperation in the Horn of Africa, thanks to the presence within the Centre of Liaison Officers from each of the project's beneficiary countries. </w:t>
      </w:r>
    </w:p>
    <w:p w14:paraId="1BAE51FD" w14:textId="78A05C9E" w:rsidR="00F5203E" w:rsidRPr="00F5203E" w:rsidRDefault="00F5203E" w:rsidP="00F5203E">
      <w:p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The second phase of the project aims to consolidate and perpetuate the current model of cooperation between law enforcement agencies in the fight against criminal networks involved in the smuggling of migrants and trafficking in human beings, but also to strengthen the criminal chain against suspected traffickers and smugglers, and to facilitate the transition of the ROCK.</w:t>
      </w:r>
    </w:p>
    <w:p w14:paraId="2B3AC80F" w14:textId="06ED5485" w:rsidR="00F5203E" w:rsidRPr="00F5203E" w:rsidRDefault="00F5203E" w:rsidP="00F5203E">
      <w:p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Currently based in Kenya, the ROCK team is made up of international experts and liaison officers from the 11 partner countries: Chad</w:t>
      </w:r>
      <w:r>
        <w:rPr>
          <w:rFonts w:ascii="Times New Roman" w:eastAsia="Times New Roman" w:hAnsi="Times New Roman"/>
          <w:sz w:val="24"/>
          <w:szCs w:val="24"/>
          <w:lang w:val="en-GB" w:eastAsia="en-GB"/>
        </w:rPr>
        <w:t>,</w:t>
      </w:r>
      <w:r w:rsidRPr="00F5203E">
        <w:rPr>
          <w:rFonts w:ascii="Times New Roman" w:eastAsia="Times New Roman" w:hAnsi="Times New Roman"/>
          <w:sz w:val="24"/>
          <w:szCs w:val="24"/>
          <w:lang w:val="en-GB" w:eastAsia="en-GB"/>
        </w:rPr>
        <w:t xml:space="preserve"> Djibouti, Democratic Republic of Congo, Egypt, Ethiopia, Kenya, Somalia, South Sudan, Sudan</w:t>
      </w:r>
      <w:r>
        <w:rPr>
          <w:rFonts w:ascii="Times New Roman" w:eastAsia="Times New Roman" w:hAnsi="Times New Roman"/>
          <w:sz w:val="24"/>
          <w:szCs w:val="24"/>
          <w:lang w:val="en-GB" w:eastAsia="en-GB"/>
        </w:rPr>
        <w:t>,</w:t>
      </w:r>
      <w:r w:rsidRPr="00F5203E">
        <w:rPr>
          <w:rFonts w:ascii="Times New Roman" w:eastAsia="Times New Roman" w:hAnsi="Times New Roman"/>
          <w:sz w:val="24"/>
          <w:szCs w:val="24"/>
          <w:lang w:val="en-GB" w:eastAsia="en-GB"/>
        </w:rPr>
        <w:t xml:space="preserve"> Uganda and Yemen.</w:t>
      </w:r>
    </w:p>
    <w:p w14:paraId="15D16D48" w14:textId="77777777" w:rsidR="008B7D52" w:rsidRDefault="008B7D52" w:rsidP="00F5203E">
      <w:pPr>
        <w:rPr>
          <w:lang w:val="en-GB"/>
        </w:rPr>
      </w:pPr>
    </w:p>
    <w:p w14:paraId="2EA21D41" w14:textId="7818BFA1" w:rsidR="00F5203E" w:rsidRPr="00F5203E" w:rsidRDefault="00F5203E" w:rsidP="00F5203E">
      <w:pPr>
        <w:rPr>
          <w:rFonts w:ascii="Times New Roman" w:eastAsia="Times New Roman" w:hAnsi="Times New Roman"/>
          <w:b/>
          <w:bCs/>
          <w:sz w:val="24"/>
          <w:szCs w:val="24"/>
          <w:u w:val="single"/>
          <w:lang w:val="en-GB" w:eastAsia="en-GB"/>
        </w:rPr>
      </w:pPr>
      <w:r w:rsidRPr="00F5203E">
        <w:rPr>
          <w:rFonts w:ascii="Times New Roman" w:eastAsia="Times New Roman" w:hAnsi="Times New Roman"/>
          <w:b/>
          <w:bCs/>
          <w:sz w:val="24"/>
          <w:szCs w:val="24"/>
          <w:u w:val="single"/>
          <w:lang w:val="en-GB" w:eastAsia="en-GB"/>
        </w:rPr>
        <w:t>Context:</w:t>
      </w:r>
    </w:p>
    <w:p w14:paraId="1C491CB5" w14:textId="77777777" w:rsidR="00F5203E" w:rsidRPr="00F5203E" w:rsidRDefault="00F5203E" w:rsidP="00F5203E">
      <w:p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 xml:space="preserve">In addition to the exchange of information and the transmission of reports via the INTERPOL I24/7 network, the ROCK implements, with its partner INTERPOL, numerous activities contributing to the achievement of the objectives set out in the Contract. </w:t>
      </w:r>
    </w:p>
    <w:p w14:paraId="7FA9546F" w14:textId="282C9183" w:rsidR="00F5203E" w:rsidRDefault="00F5203E" w:rsidP="00F5203E">
      <w:p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In order to carry out the project's activities successfully, a trainee needs to be recruited to strengthen and support the team in carrying out the project's day-to-day tasks.</w:t>
      </w:r>
    </w:p>
    <w:p w14:paraId="50D7207C" w14:textId="77777777" w:rsidR="00F5203E" w:rsidRDefault="00F5203E">
      <w:pP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br w:type="page"/>
      </w:r>
    </w:p>
    <w:p w14:paraId="02C8FCD2" w14:textId="31FF9B2A" w:rsidR="00F5203E" w:rsidRPr="00F5203E" w:rsidRDefault="00F5203E" w:rsidP="00F5203E">
      <w:pPr>
        <w:rPr>
          <w:rFonts w:ascii="Times New Roman" w:eastAsia="Times New Roman" w:hAnsi="Times New Roman"/>
          <w:b/>
          <w:bCs/>
          <w:sz w:val="24"/>
          <w:szCs w:val="24"/>
          <w:u w:val="single"/>
          <w:lang w:val="en-GB" w:eastAsia="en-GB"/>
        </w:rPr>
      </w:pPr>
      <w:r w:rsidRPr="00F5203E">
        <w:rPr>
          <w:rFonts w:ascii="Times New Roman" w:eastAsia="Times New Roman" w:hAnsi="Times New Roman"/>
          <w:b/>
          <w:bCs/>
          <w:sz w:val="24"/>
          <w:szCs w:val="24"/>
          <w:u w:val="single"/>
          <w:lang w:val="en-GB" w:eastAsia="en-GB"/>
        </w:rPr>
        <w:lastRenderedPageBreak/>
        <w:t>Tasks:</w:t>
      </w:r>
    </w:p>
    <w:p w14:paraId="2AC09A41" w14:textId="0F24687B" w:rsidR="00F5203E" w:rsidRPr="00F5203E" w:rsidRDefault="00F5203E" w:rsidP="00F5203E">
      <w:p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 xml:space="preserve">The intern will work closely with the project team in the field and at head office. </w:t>
      </w:r>
    </w:p>
    <w:p w14:paraId="39EA7808" w14:textId="2A3AC1B5" w:rsidR="00F5203E" w:rsidRPr="00F5203E" w:rsidRDefault="00F5203E" w:rsidP="00F5203E">
      <w:p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 xml:space="preserve">Under the supervision of the Technical Director, the Technical Advisors, the Administrator and the Project Manager, </w:t>
      </w:r>
      <w:r>
        <w:rPr>
          <w:rFonts w:ascii="Times New Roman" w:eastAsia="Times New Roman" w:hAnsi="Times New Roman"/>
          <w:sz w:val="24"/>
          <w:szCs w:val="24"/>
          <w:lang w:val="en-GB" w:eastAsia="en-GB"/>
        </w:rPr>
        <w:t xml:space="preserve">the intern </w:t>
      </w:r>
      <w:r w:rsidRPr="00F5203E">
        <w:rPr>
          <w:rFonts w:ascii="Times New Roman" w:eastAsia="Times New Roman" w:hAnsi="Times New Roman"/>
          <w:sz w:val="24"/>
          <w:szCs w:val="24"/>
          <w:lang w:val="en-GB" w:eastAsia="en-GB"/>
        </w:rPr>
        <w:t>will participate in the day-to-day management of the project:</w:t>
      </w:r>
    </w:p>
    <w:p w14:paraId="730BA6E1" w14:textId="609DA30D" w:rsidR="00F5203E" w:rsidRPr="00F5203E" w:rsidRDefault="00F5203E" w:rsidP="00F5203E">
      <w:pPr>
        <w:pStyle w:val="Paragraphedeliste"/>
        <w:numPr>
          <w:ilvl w:val="0"/>
          <w:numId w:val="6"/>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Will be responsible, at the request of the Technical Director, for drafting notes addressed to project stakeholders;</w:t>
      </w:r>
    </w:p>
    <w:p w14:paraId="210DF156" w14:textId="755260C0" w:rsidR="00F5203E" w:rsidRPr="00F5203E" w:rsidRDefault="00F5203E" w:rsidP="00F5203E">
      <w:pPr>
        <w:pStyle w:val="Paragraphedeliste"/>
        <w:numPr>
          <w:ilvl w:val="0"/>
          <w:numId w:val="6"/>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Participate in the proofreading and layout of contractual reports;</w:t>
      </w:r>
    </w:p>
    <w:p w14:paraId="2EF043CA" w14:textId="2A6E6398" w:rsidR="00F5203E" w:rsidRPr="00F5203E" w:rsidRDefault="00F5203E" w:rsidP="00F5203E">
      <w:pPr>
        <w:pStyle w:val="Paragraphedeliste"/>
        <w:numPr>
          <w:ilvl w:val="0"/>
          <w:numId w:val="6"/>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Support the team in the logistical organisation of activities and participate in the smooth running of activities (monitoring of air tickets, preparation of team visas; assistance in preparing diaries, etc.)</w:t>
      </w:r>
      <w:r>
        <w:rPr>
          <w:rFonts w:ascii="Times New Roman" w:eastAsia="Times New Roman" w:hAnsi="Times New Roman"/>
          <w:sz w:val="24"/>
          <w:szCs w:val="24"/>
          <w:lang w:val="en-GB" w:eastAsia="en-GB"/>
        </w:rPr>
        <w:t>;</w:t>
      </w:r>
    </w:p>
    <w:p w14:paraId="5265642A" w14:textId="6AFA4807" w:rsidR="00F5203E" w:rsidRPr="00F5203E" w:rsidRDefault="00F5203E" w:rsidP="00F5203E">
      <w:pPr>
        <w:pStyle w:val="Paragraphedeliste"/>
        <w:numPr>
          <w:ilvl w:val="0"/>
          <w:numId w:val="6"/>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Support the Administrator in the awarding of public contracts</w:t>
      </w:r>
      <w:r>
        <w:rPr>
          <w:rFonts w:ascii="Times New Roman" w:eastAsia="Times New Roman" w:hAnsi="Times New Roman"/>
          <w:sz w:val="24"/>
          <w:szCs w:val="24"/>
          <w:lang w:val="en-GB" w:eastAsia="en-GB"/>
        </w:rPr>
        <w:t>;</w:t>
      </w:r>
    </w:p>
    <w:p w14:paraId="16C0798D" w14:textId="1EAA27C9" w:rsidR="00F5203E" w:rsidRPr="00F5203E" w:rsidRDefault="00F5203E" w:rsidP="00F5203E">
      <w:pPr>
        <w:pStyle w:val="Paragraphedeliste"/>
        <w:numPr>
          <w:ilvl w:val="0"/>
          <w:numId w:val="6"/>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In liaison with the Administrator and the local assistant, monitor administrative and accounting documents, ensuring that they are in order</w:t>
      </w:r>
      <w:r>
        <w:rPr>
          <w:rFonts w:ascii="Times New Roman" w:eastAsia="Times New Roman" w:hAnsi="Times New Roman"/>
          <w:sz w:val="24"/>
          <w:szCs w:val="24"/>
          <w:lang w:val="en-GB" w:eastAsia="en-GB"/>
        </w:rPr>
        <w:t>;</w:t>
      </w:r>
    </w:p>
    <w:p w14:paraId="7103C4FA" w14:textId="225A2A7F" w:rsidR="00F5203E" w:rsidRPr="00F5203E" w:rsidRDefault="00F5203E" w:rsidP="00F5203E">
      <w:pPr>
        <w:pStyle w:val="Paragraphedeliste"/>
        <w:numPr>
          <w:ilvl w:val="0"/>
          <w:numId w:val="6"/>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Assist the team in preparing financial audits</w:t>
      </w:r>
      <w:r>
        <w:rPr>
          <w:rFonts w:ascii="Times New Roman" w:eastAsia="Times New Roman" w:hAnsi="Times New Roman"/>
          <w:sz w:val="24"/>
          <w:szCs w:val="24"/>
          <w:lang w:val="en-GB" w:eastAsia="en-GB"/>
        </w:rPr>
        <w:t>;</w:t>
      </w:r>
    </w:p>
    <w:p w14:paraId="38A891D9" w14:textId="781D1C08" w:rsidR="00F5203E" w:rsidRPr="00F5203E" w:rsidRDefault="00F5203E" w:rsidP="00F5203E">
      <w:pPr>
        <w:pStyle w:val="Paragraphedeliste"/>
        <w:numPr>
          <w:ilvl w:val="0"/>
          <w:numId w:val="6"/>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Support the Administrator in preparing budgets and monitoring expenditure</w:t>
      </w:r>
      <w:r>
        <w:rPr>
          <w:rFonts w:ascii="Times New Roman" w:eastAsia="Times New Roman" w:hAnsi="Times New Roman"/>
          <w:sz w:val="24"/>
          <w:szCs w:val="24"/>
          <w:lang w:val="en-GB" w:eastAsia="en-GB"/>
        </w:rPr>
        <w:t>;</w:t>
      </w:r>
      <w:r w:rsidRPr="00F5203E">
        <w:rPr>
          <w:rFonts w:ascii="Times New Roman" w:eastAsia="Times New Roman" w:hAnsi="Times New Roman"/>
          <w:sz w:val="24"/>
          <w:szCs w:val="24"/>
          <w:lang w:val="en-GB" w:eastAsia="en-GB"/>
        </w:rPr>
        <w:t xml:space="preserve"> </w:t>
      </w:r>
    </w:p>
    <w:p w14:paraId="35F00262" w14:textId="36FC037F" w:rsidR="00F5203E" w:rsidRPr="00F5203E" w:rsidRDefault="00F5203E" w:rsidP="00F5203E">
      <w:pPr>
        <w:pStyle w:val="Paragraphedeliste"/>
        <w:numPr>
          <w:ilvl w:val="0"/>
          <w:numId w:val="6"/>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Participate in the drafting and preparation of the project's Newsletter</w:t>
      </w:r>
      <w:r>
        <w:rPr>
          <w:rFonts w:ascii="Times New Roman" w:eastAsia="Times New Roman" w:hAnsi="Times New Roman"/>
          <w:sz w:val="24"/>
          <w:szCs w:val="24"/>
          <w:lang w:val="en-GB" w:eastAsia="en-GB"/>
        </w:rPr>
        <w:t>;</w:t>
      </w:r>
    </w:p>
    <w:p w14:paraId="0C94166A" w14:textId="3210F6AC" w:rsidR="00F5203E" w:rsidRDefault="00F5203E" w:rsidP="00F5203E">
      <w:pPr>
        <w:pStyle w:val="Paragraphedeliste"/>
        <w:numPr>
          <w:ilvl w:val="0"/>
          <w:numId w:val="6"/>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Monitor the local media and the project's partner countries on subjects related to the project</w:t>
      </w:r>
      <w:r w:rsidR="00E66E31">
        <w:rPr>
          <w:rFonts w:ascii="Times New Roman" w:eastAsia="Times New Roman" w:hAnsi="Times New Roman"/>
          <w:sz w:val="24"/>
          <w:szCs w:val="24"/>
          <w:lang w:val="en-GB" w:eastAsia="en-GB"/>
        </w:rPr>
        <w:t>.</w:t>
      </w:r>
    </w:p>
    <w:p w14:paraId="3F85D8C2" w14:textId="77777777" w:rsidR="00F5203E" w:rsidRDefault="00F5203E" w:rsidP="00F5203E">
      <w:pPr>
        <w:jc w:val="both"/>
        <w:rPr>
          <w:rFonts w:ascii="Times New Roman" w:eastAsia="Times New Roman" w:hAnsi="Times New Roman"/>
          <w:sz w:val="24"/>
          <w:szCs w:val="24"/>
          <w:lang w:val="en-GB" w:eastAsia="en-GB"/>
        </w:rPr>
      </w:pPr>
    </w:p>
    <w:p w14:paraId="457926EE" w14:textId="5953561F" w:rsidR="00F5203E" w:rsidRPr="00F5203E" w:rsidRDefault="00F5203E" w:rsidP="00F5203E">
      <w:pPr>
        <w:jc w:val="both"/>
        <w:rPr>
          <w:rFonts w:ascii="Times New Roman" w:hAnsi="Times New Roman" w:cs="Times New Roman"/>
          <w:b/>
          <w:bCs/>
          <w:sz w:val="24"/>
          <w:szCs w:val="24"/>
          <w:u w:val="single"/>
          <w:lang w:val="en-GB"/>
        </w:rPr>
      </w:pPr>
      <w:r w:rsidRPr="00F5203E">
        <w:rPr>
          <w:rFonts w:ascii="Times New Roman" w:hAnsi="Times New Roman" w:cs="Times New Roman"/>
          <w:b/>
          <w:bCs/>
          <w:sz w:val="24"/>
          <w:szCs w:val="24"/>
          <w:u w:val="single"/>
          <w:lang w:val="en-GB"/>
        </w:rPr>
        <w:t xml:space="preserve">Profile Expected: </w:t>
      </w:r>
    </w:p>
    <w:p w14:paraId="59C85077" w14:textId="11FB4523" w:rsidR="00F5203E" w:rsidRPr="00F5203E" w:rsidRDefault="00F5203E" w:rsidP="00F5203E">
      <w:pPr>
        <w:jc w:val="both"/>
        <w:rPr>
          <w:rFonts w:ascii="Times New Roman" w:eastAsia="Times New Roman" w:hAnsi="Times New Roman"/>
          <w:i/>
          <w:iCs/>
          <w:sz w:val="24"/>
          <w:szCs w:val="24"/>
          <w:u w:val="single"/>
          <w:lang w:val="en-GB" w:eastAsia="en-GB"/>
        </w:rPr>
      </w:pPr>
      <w:r w:rsidRPr="00F5203E">
        <w:rPr>
          <w:rFonts w:ascii="Times New Roman" w:eastAsia="Times New Roman" w:hAnsi="Times New Roman"/>
          <w:i/>
          <w:iCs/>
          <w:sz w:val="24"/>
          <w:szCs w:val="24"/>
          <w:u w:val="single"/>
          <w:lang w:val="en-GB" w:eastAsia="en-GB"/>
        </w:rPr>
        <w:t>Qualifications and professional experience;</w:t>
      </w:r>
    </w:p>
    <w:p w14:paraId="0D1EAA73" w14:textId="0082A962" w:rsidR="00F5203E" w:rsidRP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Master's student in Political Science, International Project Management or equivalent</w:t>
      </w:r>
      <w:r>
        <w:rPr>
          <w:rFonts w:ascii="Times New Roman" w:eastAsia="Times New Roman" w:hAnsi="Times New Roman"/>
          <w:sz w:val="24"/>
          <w:szCs w:val="24"/>
          <w:lang w:val="en-GB" w:eastAsia="en-GB"/>
        </w:rPr>
        <w:t>.</w:t>
      </w:r>
    </w:p>
    <w:p w14:paraId="0FFA41D4" w14:textId="73BBF7CF" w:rsidR="00F5203E" w:rsidRPr="00F5203E" w:rsidRDefault="00F5203E" w:rsidP="00F5203E">
      <w:pPr>
        <w:jc w:val="both"/>
        <w:rPr>
          <w:rFonts w:ascii="Times New Roman" w:eastAsia="Times New Roman" w:hAnsi="Times New Roman"/>
          <w:i/>
          <w:iCs/>
          <w:sz w:val="24"/>
          <w:szCs w:val="24"/>
          <w:u w:val="single"/>
          <w:lang w:val="en-GB" w:eastAsia="en-GB"/>
        </w:rPr>
      </w:pPr>
      <w:r w:rsidRPr="00F5203E">
        <w:rPr>
          <w:rFonts w:ascii="Times New Roman" w:eastAsia="Times New Roman" w:hAnsi="Times New Roman"/>
          <w:i/>
          <w:iCs/>
          <w:sz w:val="24"/>
          <w:szCs w:val="24"/>
          <w:u w:val="single"/>
          <w:lang w:val="en-GB" w:eastAsia="en-GB"/>
        </w:rPr>
        <w:t xml:space="preserve">Professional skills: </w:t>
      </w:r>
    </w:p>
    <w:p w14:paraId="0EBC2D52" w14:textId="42208A19" w:rsidR="00F5203E" w:rsidRP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Fluency in English (written, spoken, read)</w:t>
      </w:r>
      <w:r>
        <w:rPr>
          <w:rFonts w:ascii="Times New Roman" w:eastAsia="Times New Roman" w:hAnsi="Times New Roman"/>
          <w:sz w:val="24"/>
          <w:szCs w:val="24"/>
          <w:lang w:val="en-GB" w:eastAsia="en-GB"/>
        </w:rPr>
        <w:t>;</w:t>
      </w:r>
    </w:p>
    <w:p w14:paraId="64236B51" w14:textId="485502E3" w:rsidR="00F5203E" w:rsidRP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Knowledge of contractual procedures applicable to EU external action is an asset</w:t>
      </w:r>
      <w:r>
        <w:rPr>
          <w:rFonts w:ascii="Times New Roman" w:eastAsia="Times New Roman" w:hAnsi="Times New Roman"/>
          <w:sz w:val="24"/>
          <w:szCs w:val="24"/>
          <w:lang w:val="en-GB" w:eastAsia="en-GB"/>
        </w:rPr>
        <w:t>;</w:t>
      </w:r>
    </w:p>
    <w:p w14:paraId="3DD8FC09" w14:textId="79CD6B34" w:rsidR="00F5203E" w:rsidRP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Ability to communicate in Arabic is an asset</w:t>
      </w:r>
      <w:r>
        <w:rPr>
          <w:rFonts w:ascii="Times New Roman" w:eastAsia="Times New Roman" w:hAnsi="Times New Roman"/>
          <w:sz w:val="24"/>
          <w:szCs w:val="24"/>
          <w:lang w:val="en-GB" w:eastAsia="en-GB"/>
        </w:rPr>
        <w:t>;</w:t>
      </w:r>
    </w:p>
    <w:p w14:paraId="4F1313E8" w14:textId="657C4914" w:rsidR="00F5203E" w:rsidRP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 xml:space="preserve">Experience of working in international teams. </w:t>
      </w:r>
    </w:p>
    <w:p w14:paraId="63E432AA" w14:textId="0F91D92F" w:rsidR="00F5203E" w:rsidRPr="00F5203E" w:rsidRDefault="00F5203E" w:rsidP="00F5203E">
      <w:pPr>
        <w:jc w:val="both"/>
        <w:rPr>
          <w:rFonts w:ascii="Times New Roman" w:eastAsia="Times New Roman" w:hAnsi="Times New Roman"/>
          <w:i/>
          <w:iCs/>
          <w:sz w:val="24"/>
          <w:szCs w:val="24"/>
          <w:u w:val="single"/>
          <w:lang w:val="en-GB" w:eastAsia="en-GB"/>
        </w:rPr>
      </w:pPr>
      <w:r w:rsidRPr="00F5203E">
        <w:rPr>
          <w:rFonts w:ascii="Times New Roman" w:eastAsia="Times New Roman" w:hAnsi="Times New Roman"/>
          <w:i/>
          <w:iCs/>
          <w:sz w:val="24"/>
          <w:szCs w:val="24"/>
          <w:u w:val="single"/>
          <w:lang w:val="en-GB" w:eastAsia="en-GB"/>
        </w:rPr>
        <w:t>Interpersonal skills:</w:t>
      </w:r>
    </w:p>
    <w:p w14:paraId="4478A04A" w14:textId="2D2BFA8B" w:rsidR="00F5203E" w:rsidRP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Rigour and organisational skills;</w:t>
      </w:r>
    </w:p>
    <w:p w14:paraId="62AA0C60" w14:textId="5896B4A8" w:rsidR="00F5203E" w:rsidRP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Time management skills</w:t>
      </w:r>
      <w:r>
        <w:rPr>
          <w:rFonts w:ascii="Times New Roman" w:eastAsia="Times New Roman" w:hAnsi="Times New Roman"/>
          <w:sz w:val="24"/>
          <w:szCs w:val="24"/>
          <w:lang w:val="en-GB" w:eastAsia="en-GB"/>
        </w:rPr>
        <w:t>;</w:t>
      </w:r>
    </w:p>
    <w:p w14:paraId="30A9A262" w14:textId="17F7CC03" w:rsidR="00F5203E" w:rsidRP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Ability to adapt, initiative and autonomy;</w:t>
      </w:r>
    </w:p>
    <w:p w14:paraId="76C74577" w14:textId="737985CD" w:rsidR="00F5203E" w:rsidRP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 xml:space="preserve">Availability, </w:t>
      </w:r>
      <w:r w:rsidR="00C64762" w:rsidRPr="00F5203E">
        <w:rPr>
          <w:rFonts w:ascii="Times New Roman" w:eastAsia="Times New Roman" w:hAnsi="Times New Roman"/>
          <w:sz w:val="24"/>
          <w:szCs w:val="24"/>
          <w:lang w:val="en-GB" w:eastAsia="en-GB"/>
        </w:rPr>
        <w:t>tenacity,</w:t>
      </w:r>
      <w:r w:rsidRPr="00F5203E">
        <w:rPr>
          <w:rFonts w:ascii="Times New Roman" w:eastAsia="Times New Roman" w:hAnsi="Times New Roman"/>
          <w:sz w:val="24"/>
          <w:szCs w:val="24"/>
          <w:lang w:val="en-GB" w:eastAsia="en-GB"/>
        </w:rPr>
        <w:t xml:space="preserve"> and reliability;</w:t>
      </w:r>
    </w:p>
    <w:p w14:paraId="2A3570BE" w14:textId="17371A26" w:rsidR="00F5203E" w:rsidRDefault="00F5203E" w:rsidP="00F5203E">
      <w:pPr>
        <w:pStyle w:val="Paragraphedeliste"/>
        <w:numPr>
          <w:ilvl w:val="0"/>
          <w:numId w:val="5"/>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Ability to listen and understand a complex political and technical environment.</w:t>
      </w:r>
    </w:p>
    <w:p w14:paraId="2143A820" w14:textId="77777777" w:rsidR="00F5203E" w:rsidRDefault="00F5203E" w:rsidP="00F5203E">
      <w:pPr>
        <w:jc w:val="both"/>
        <w:rPr>
          <w:rFonts w:ascii="Times New Roman" w:hAnsi="Times New Roman" w:cs="Times New Roman"/>
          <w:b/>
          <w:bCs/>
          <w:sz w:val="24"/>
          <w:szCs w:val="24"/>
          <w:u w:val="single"/>
          <w:lang w:val="en-GB"/>
        </w:rPr>
      </w:pPr>
    </w:p>
    <w:p w14:paraId="0A3E8F48" w14:textId="50EFF981" w:rsidR="00F5203E" w:rsidRPr="00F5203E" w:rsidRDefault="00F5203E" w:rsidP="00F5203E">
      <w:pPr>
        <w:jc w:val="both"/>
        <w:rPr>
          <w:rFonts w:ascii="Times New Roman" w:hAnsi="Times New Roman" w:cs="Times New Roman"/>
          <w:b/>
          <w:bCs/>
          <w:sz w:val="24"/>
          <w:szCs w:val="24"/>
          <w:u w:val="single"/>
          <w:lang w:val="en-GB"/>
        </w:rPr>
      </w:pPr>
      <w:r w:rsidRPr="00F5203E">
        <w:rPr>
          <w:rFonts w:ascii="Times New Roman" w:hAnsi="Times New Roman" w:cs="Times New Roman"/>
          <w:b/>
          <w:bCs/>
          <w:sz w:val="24"/>
          <w:szCs w:val="24"/>
          <w:u w:val="single"/>
          <w:lang w:val="en-GB"/>
        </w:rPr>
        <w:t xml:space="preserve">Location and duration: </w:t>
      </w:r>
    </w:p>
    <w:p w14:paraId="1D0B74D5" w14:textId="59739CC6" w:rsidR="00F5203E" w:rsidRPr="00F5203E" w:rsidRDefault="00F5203E" w:rsidP="00F5203E">
      <w:pPr>
        <w:pStyle w:val="Paragraphedeliste"/>
        <w:numPr>
          <w:ilvl w:val="0"/>
          <w:numId w:val="7"/>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6 months;</w:t>
      </w:r>
      <w:r w:rsidR="008D76E6">
        <w:rPr>
          <w:rFonts w:ascii="Times New Roman" w:eastAsia="Times New Roman" w:hAnsi="Times New Roman"/>
          <w:sz w:val="24"/>
          <w:szCs w:val="24"/>
          <w:lang w:val="en-GB" w:eastAsia="en-GB"/>
        </w:rPr>
        <w:t xml:space="preserve"> Start of Mission in January 2024 </w:t>
      </w:r>
    </w:p>
    <w:p w14:paraId="5B8DC148" w14:textId="28CC166A" w:rsidR="00F5203E" w:rsidRPr="00F5203E" w:rsidRDefault="00F5203E" w:rsidP="00F5203E">
      <w:pPr>
        <w:pStyle w:val="Paragraphedeliste"/>
        <w:numPr>
          <w:ilvl w:val="0"/>
          <w:numId w:val="7"/>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Internship agreement;</w:t>
      </w:r>
    </w:p>
    <w:p w14:paraId="1A71D528" w14:textId="5E79F724" w:rsidR="00F5203E" w:rsidRDefault="00F5203E" w:rsidP="00F5203E">
      <w:pPr>
        <w:pStyle w:val="Paragraphedeliste"/>
        <w:numPr>
          <w:ilvl w:val="0"/>
          <w:numId w:val="7"/>
        </w:numPr>
        <w:jc w:val="both"/>
        <w:rPr>
          <w:rFonts w:ascii="Times New Roman" w:eastAsia="Times New Roman" w:hAnsi="Times New Roman"/>
          <w:sz w:val="24"/>
          <w:szCs w:val="24"/>
          <w:lang w:val="en-GB" w:eastAsia="en-GB"/>
        </w:rPr>
      </w:pPr>
      <w:r w:rsidRPr="00F5203E">
        <w:rPr>
          <w:rFonts w:ascii="Times New Roman" w:eastAsia="Times New Roman" w:hAnsi="Times New Roman"/>
          <w:sz w:val="24"/>
          <w:szCs w:val="24"/>
          <w:lang w:val="en-GB" w:eastAsia="en-GB"/>
        </w:rPr>
        <w:t>Position based in Nairobi, Kenya.</w:t>
      </w:r>
    </w:p>
    <w:p w14:paraId="423DF065" w14:textId="77777777" w:rsidR="008D76E6" w:rsidRDefault="008D76E6" w:rsidP="008D76E6">
      <w:pPr>
        <w:jc w:val="both"/>
        <w:rPr>
          <w:rFonts w:ascii="Times New Roman" w:eastAsia="Times New Roman" w:hAnsi="Times New Roman"/>
          <w:sz w:val="24"/>
          <w:szCs w:val="24"/>
          <w:lang w:val="en-GB" w:eastAsia="en-GB"/>
        </w:rPr>
      </w:pPr>
    </w:p>
    <w:p w14:paraId="551AE852" w14:textId="551CA8AF" w:rsidR="008D76E6" w:rsidRDefault="008D76E6" w:rsidP="008D76E6">
      <w:pPr>
        <w:jc w:val="center"/>
        <w:rPr>
          <w:rFonts w:ascii="Times New Roman" w:eastAsia="Times New Roman" w:hAnsi="Times New Roman"/>
          <w:b/>
          <w:bCs/>
          <w:i/>
          <w:iCs/>
          <w:sz w:val="24"/>
          <w:szCs w:val="24"/>
          <w:lang w:val="en-GB" w:eastAsia="en-GB"/>
        </w:rPr>
      </w:pPr>
      <w:r w:rsidRPr="008D76E6">
        <w:rPr>
          <w:rFonts w:ascii="Times New Roman" w:eastAsia="Times New Roman" w:hAnsi="Times New Roman"/>
          <w:b/>
          <w:bCs/>
          <w:i/>
          <w:iCs/>
          <w:sz w:val="24"/>
          <w:szCs w:val="24"/>
          <w:lang w:val="en-GB" w:eastAsia="en-GB"/>
        </w:rPr>
        <w:t xml:space="preserve">Please send your CV and covering letter to </w:t>
      </w:r>
      <w:hyperlink r:id="rId7" w:history="1">
        <w:r w:rsidRPr="008D76E6">
          <w:rPr>
            <w:rStyle w:val="Lienhypertexte"/>
            <w:rFonts w:ascii="Times New Roman" w:eastAsia="Times New Roman" w:hAnsi="Times New Roman"/>
            <w:b/>
            <w:bCs/>
            <w:i/>
            <w:iCs/>
            <w:sz w:val="24"/>
            <w:szCs w:val="24"/>
            <w:lang w:val="en-GB" w:eastAsia="en-GB"/>
          </w:rPr>
          <w:t>sandor.a@civipol.fr</w:t>
        </w:r>
      </w:hyperlink>
      <w:r>
        <w:rPr>
          <w:rFonts w:ascii="Times New Roman" w:eastAsia="Times New Roman" w:hAnsi="Times New Roman"/>
          <w:b/>
          <w:bCs/>
          <w:i/>
          <w:iCs/>
          <w:sz w:val="24"/>
          <w:szCs w:val="24"/>
          <w:lang w:val="en-GB" w:eastAsia="en-GB"/>
        </w:rPr>
        <w:t xml:space="preserve"> and </w:t>
      </w:r>
      <w:hyperlink r:id="rId8" w:history="1">
        <w:r w:rsidRPr="0069092E">
          <w:rPr>
            <w:rStyle w:val="Lienhypertexte"/>
            <w:rFonts w:ascii="Times New Roman" w:eastAsia="Times New Roman" w:hAnsi="Times New Roman"/>
            <w:b/>
            <w:bCs/>
            <w:i/>
            <w:iCs/>
            <w:sz w:val="24"/>
            <w:szCs w:val="24"/>
            <w:lang w:val="en-GB" w:eastAsia="en-GB"/>
          </w:rPr>
          <w:t>Herve.jamet@rock-center.eu</w:t>
        </w:r>
      </w:hyperlink>
      <w:r>
        <w:rPr>
          <w:rFonts w:ascii="Times New Roman" w:eastAsia="Times New Roman" w:hAnsi="Times New Roman"/>
          <w:b/>
          <w:bCs/>
          <w:i/>
          <w:iCs/>
          <w:sz w:val="24"/>
          <w:szCs w:val="24"/>
          <w:lang w:val="en-GB" w:eastAsia="en-GB"/>
        </w:rPr>
        <w:t xml:space="preserve"> </w:t>
      </w:r>
    </w:p>
    <w:p w14:paraId="1037329D" w14:textId="77777777" w:rsidR="008D76E6" w:rsidRDefault="008D76E6" w:rsidP="008D76E6">
      <w:pPr>
        <w:jc w:val="center"/>
        <w:rPr>
          <w:rFonts w:ascii="Times New Roman" w:eastAsia="Times New Roman" w:hAnsi="Times New Roman"/>
          <w:b/>
          <w:bCs/>
          <w:i/>
          <w:iCs/>
          <w:sz w:val="24"/>
          <w:szCs w:val="24"/>
          <w:lang w:val="en-GB" w:eastAsia="en-GB"/>
        </w:rPr>
      </w:pPr>
    </w:p>
    <w:p w14:paraId="246761C2" w14:textId="77777777" w:rsidR="008D76E6" w:rsidRDefault="008D76E6" w:rsidP="008D76E6">
      <w:pPr>
        <w:jc w:val="center"/>
        <w:rPr>
          <w:rFonts w:ascii="Times New Roman" w:eastAsia="Times New Roman" w:hAnsi="Times New Roman"/>
          <w:b/>
          <w:bCs/>
          <w:i/>
          <w:iCs/>
          <w:sz w:val="24"/>
          <w:szCs w:val="24"/>
          <w:lang w:val="en-GB" w:eastAsia="en-GB"/>
        </w:rPr>
      </w:pPr>
    </w:p>
    <w:p w14:paraId="783264F5" w14:textId="77777777" w:rsidR="008D76E6" w:rsidRPr="008D76E6" w:rsidRDefault="008D76E6" w:rsidP="008D76E6">
      <w:pPr>
        <w:jc w:val="center"/>
        <w:rPr>
          <w:rFonts w:ascii="Times New Roman" w:eastAsia="Times New Roman" w:hAnsi="Times New Roman"/>
          <w:b/>
          <w:bCs/>
          <w:i/>
          <w:iCs/>
          <w:sz w:val="24"/>
          <w:szCs w:val="24"/>
          <w:lang w:val="en-GB" w:eastAsia="en-GB"/>
        </w:rPr>
      </w:pPr>
    </w:p>
    <w:sectPr w:rsidR="008D76E6" w:rsidRPr="008D7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B69"/>
    <w:multiLevelType w:val="hybridMultilevel"/>
    <w:tmpl w:val="C29EAD6A"/>
    <w:lvl w:ilvl="0" w:tplc="5C9C49C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DC2BC7"/>
    <w:multiLevelType w:val="hybridMultilevel"/>
    <w:tmpl w:val="7264C9E8"/>
    <w:lvl w:ilvl="0" w:tplc="5C9C49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B2618"/>
    <w:multiLevelType w:val="hybridMultilevel"/>
    <w:tmpl w:val="28584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900A5B"/>
    <w:multiLevelType w:val="hybridMultilevel"/>
    <w:tmpl w:val="051E8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CF4C07"/>
    <w:multiLevelType w:val="hybridMultilevel"/>
    <w:tmpl w:val="E63E5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C3201E"/>
    <w:multiLevelType w:val="hybridMultilevel"/>
    <w:tmpl w:val="17E27A74"/>
    <w:lvl w:ilvl="0" w:tplc="007265D6">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243522"/>
    <w:multiLevelType w:val="hybridMultilevel"/>
    <w:tmpl w:val="49C6A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5215827">
    <w:abstractNumId w:val="3"/>
  </w:num>
  <w:num w:numId="2" w16cid:durableId="2131122869">
    <w:abstractNumId w:val="4"/>
  </w:num>
  <w:num w:numId="3" w16cid:durableId="677540555">
    <w:abstractNumId w:val="2"/>
  </w:num>
  <w:num w:numId="4" w16cid:durableId="2068869260">
    <w:abstractNumId w:val="6"/>
  </w:num>
  <w:num w:numId="5" w16cid:durableId="1219710570">
    <w:abstractNumId w:val="5"/>
  </w:num>
  <w:num w:numId="6" w16cid:durableId="1839147366">
    <w:abstractNumId w:val="0"/>
  </w:num>
  <w:num w:numId="7" w16cid:durableId="1159737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3E"/>
    <w:rsid w:val="007A6AB4"/>
    <w:rsid w:val="00876B91"/>
    <w:rsid w:val="008B7D52"/>
    <w:rsid w:val="008D76E6"/>
    <w:rsid w:val="009536A2"/>
    <w:rsid w:val="00C46881"/>
    <w:rsid w:val="00C64762"/>
    <w:rsid w:val="00E66E31"/>
    <w:rsid w:val="00F52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8AB0"/>
  <w15:chartTrackingRefBased/>
  <w15:docId w15:val="{69096944-AF10-4300-A6E3-72C51A3A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5203E"/>
    <w:pPr>
      <w:suppressAutoHyphens/>
      <w:autoSpaceDN w:val="0"/>
      <w:spacing w:before="100" w:after="100" w:line="240" w:lineRule="auto"/>
    </w:pPr>
    <w:rPr>
      <w:rFonts w:ascii="Times New Roman" w:eastAsia="Times New Roman" w:hAnsi="Times New Roman" w:cs="Times New Roman"/>
      <w:kern w:val="0"/>
      <w:sz w:val="24"/>
      <w:szCs w:val="24"/>
      <w:lang w:val="en-GB" w:eastAsia="en-GB"/>
      <w14:ligatures w14:val="none"/>
    </w:rPr>
  </w:style>
  <w:style w:type="character" w:styleId="lev">
    <w:name w:val="Strong"/>
    <w:basedOn w:val="Policepardfaut"/>
    <w:rsid w:val="00F5203E"/>
    <w:rPr>
      <w:b/>
      <w:bCs/>
    </w:rPr>
  </w:style>
  <w:style w:type="paragraph" w:styleId="En-tte">
    <w:name w:val="header"/>
    <w:basedOn w:val="Normal"/>
    <w:link w:val="En-tteCar"/>
    <w:rsid w:val="00F5203E"/>
    <w:pPr>
      <w:tabs>
        <w:tab w:val="center" w:pos="4513"/>
        <w:tab w:val="right" w:pos="9026"/>
      </w:tabs>
      <w:suppressAutoHyphens/>
      <w:autoSpaceDN w:val="0"/>
      <w:spacing w:after="0" w:line="240" w:lineRule="auto"/>
    </w:pPr>
    <w:rPr>
      <w:rFonts w:ascii="Calibri" w:eastAsia="Calibri" w:hAnsi="Calibri" w:cs="Arial"/>
      <w:kern w:val="0"/>
      <w:lang w:val="en-GB"/>
      <w14:ligatures w14:val="none"/>
    </w:rPr>
  </w:style>
  <w:style w:type="character" w:customStyle="1" w:styleId="En-tteCar">
    <w:name w:val="En-tête Car"/>
    <w:basedOn w:val="Policepardfaut"/>
    <w:link w:val="En-tte"/>
    <w:rsid w:val="00F5203E"/>
    <w:rPr>
      <w:rFonts w:ascii="Calibri" w:eastAsia="Calibri" w:hAnsi="Calibri" w:cs="Arial"/>
      <w:kern w:val="0"/>
      <w:lang w:val="en-GB"/>
      <w14:ligatures w14:val="none"/>
    </w:rPr>
  </w:style>
  <w:style w:type="paragraph" w:styleId="Paragraphedeliste">
    <w:name w:val="List Paragraph"/>
    <w:basedOn w:val="Normal"/>
    <w:uiPriority w:val="34"/>
    <w:qFormat/>
    <w:rsid w:val="00F5203E"/>
    <w:pPr>
      <w:ind w:left="720"/>
      <w:contextualSpacing/>
    </w:pPr>
  </w:style>
  <w:style w:type="character" w:styleId="Lienhypertexte">
    <w:name w:val="Hyperlink"/>
    <w:basedOn w:val="Policepardfaut"/>
    <w:uiPriority w:val="99"/>
    <w:unhideWhenUsed/>
    <w:rsid w:val="008D76E6"/>
    <w:rPr>
      <w:color w:val="0563C1" w:themeColor="hyperlink"/>
      <w:u w:val="single"/>
    </w:rPr>
  </w:style>
  <w:style w:type="character" w:styleId="Mentionnonrsolue">
    <w:name w:val="Unresolved Mention"/>
    <w:basedOn w:val="Policepardfaut"/>
    <w:uiPriority w:val="99"/>
    <w:semiHidden/>
    <w:unhideWhenUsed/>
    <w:rsid w:val="008D7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ve.jamet@rock-center.eu" TargetMode="External"/><Relationship Id="rId3" Type="http://schemas.openxmlformats.org/officeDocument/2006/relationships/settings" Target="settings.xml"/><Relationship Id="rId7" Type="http://schemas.openxmlformats.org/officeDocument/2006/relationships/hyperlink" Target="mailto:sandor.a@civipo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3463</Characters>
  <Application>Microsoft Office Word</Application>
  <DocSecurity>4</DocSecurity>
  <Lines>28</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TRIFFAUX</dc:creator>
  <cp:keywords/>
  <dc:description/>
  <cp:lastModifiedBy>jlegeay</cp:lastModifiedBy>
  <cp:revision>2</cp:revision>
  <dcterms:created xsi:type="dcterms:W3CDTF">2023-11-06T16:37:00Z</dcterms:created>
  <dcterms:modified xsi:type="dcterms:W3CDTF">2023-11-06T16:37:00Z</dcterms:modified>
</cp:coreProperties>
</file>